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5223C" w:rsidRDefault="005C03E8" w:rsidP="0045223C">
      <w:pPr>
        <w:spacing w:line="360" w:lineRule="auto"/>
        <w:rPr>
          <w:rFonts w:hint="eastAsia"/>
          <w:sz w:val="24"/>
          <w:szCs w:val="24"/>
        </w:rPr>
      </w:pPr>
    </w:p>
    <w:p w:rsidR="0045223C" w:rsidRPr="0045223C" w:rsidRDefault="0045223C" w:rsidP="0045223C">
      <w:pPr>
        <w:spacing w:line="360" w:lineRule="auto"/>
        <w:jc w:val="center"/>
        <w:rPr>
          <w:rFonts w:ascii="黑体" w:eastAsia="黑体" w:hAnsi="黑体" w:hint="eastAsia"/>
          <w:sz w:val="36"/>
          <w:szCs w:val="36"/>
        </w:rPr>
      </w:pPr>
      <w:r w:rsidRPr="0045223C">
        <w:rPr>
          <w:rFonts w:ascii="黑体" w:eastAsia="黑体" w:hAnsi="黑体" w:hint="eastAsia"/>
          <w:sz w:val="36"/>
          <w:szCs w:val="36"/>
        </w:rPr>
        <w:t>沈阳聚能（东升厂区）糠醛渣热电联产工程项目</w:t>
      </w:r>
    </w:p>
    <w:p w:rsidR="0045223C" w:rsidRPr="00DD22D4" w:rsidRDefault="0045223C" w:rsidP="00DD22D4">
      <w:pPr>
        <w:spacing w:line="360" w:lineRule="auto"/>
        <w:jc w:val="center"/>
        <w:rPr>
          <w:rFonts w:ascii="黑体" w:eastAsia="黑体" w:hAnsi="黑体" w:hint="eastAsia"/>
          <w:sz w:val="36"/>
          <w:szCs w:val="36"/>
        </w:rPr>
      </w:pPr>
      <w:r w:rsidRPr="0045223C">
        <w:rPr>
          <w:rFonts w:ascii="黑体" w:eastAsia="黑体" w:hAnsi="黑体" w:hint="eastAsia"/>
          <w:sz w:val="36"/>
          <w:szCs w:val="36"/>
        </w:rPr>
        <w:t>环境影响评价第二次公示</w:t>
      </w:r>
    </w:p>
    <w:p w:rsidR="0045223C" w:rsidRPr="0045223C" w:rsidRDefault="0045223C" w:rsidP="0045223C">
      <w:pPr>
        <w:spacing w:line="360" w:lineRule="auto"/>
        <w:rPr>
          <w:rFonts w:hint="eastAsia"/>
          <w:b/>
          <w:sz w:val="24"/>
          <w:szCs w:val="24"/>
        </w:rPr>
      </w:pPr>
      <w:r w:rsidRPr="0045223C">
        <w:rPr>
          <w:rFonts w:hint="eastAsia"/>
          <w:b/>
          <w:sz w:val="24"/>
          <w:szCs w:val="24"/>
        </w:rPr>
        <w:t>1</w:t>
      </w:r>
      <w:r w:rsidRPr="0045223C">
        <w:rPr>
          <w:rFonts w:hint="eastAsia"/>
          <w:b/>
          <w:sz w:val="24"/>
          <w:szCs w:val="24"/>
        </w:rPr>
        <w:t>、项目概况</w:t>
      </w:r>
    </w:p>
    <w:p w:rsidR="0045223C" w:rsidRPr="0045223C" w:rsidRDefault="0045223C" w:rsidP="0045223C">
      <w:pPr>
        <w:spacing w:line="360" w:lineRule="auto"/>
        <w:rPr>
          <w:rFonts w:hint="eastAsia"/>
          <w:sz w:val="24"/>
          <w:szCs w:val="24"/>
        </w:rPr>
      </w:pPr>
      <w:r>
        <w:rPr>
          <w:rFonts w:ascii="宋体" w:eastAsia="宋体" w:hAnsi="宋体" w:hint="eastAsia"/>
          <w:sz w:val="24"/>
          <w:szCs w:val="24"/>
        </w:rPr>
        <w:t xml:space="preserve">    沈阳聚能（东升厂区）糠醛渣热电联产工程项目选址位于辽宁省康平县东升乡厉家村。项目占地面积10000m</w:t>
      </w:r>
      <w:r>
        <w:rPr>
          <w:rFonts w:ascii="宋体" w:eastAsia="宋体" w:hAnsi="宋体" w:hint="eastAsia"/>
          <w:sz w:val="24"/>
          <w:szCs w:val="24"/>
          <w:vertAlign w:val="superscript"/>
        </w:rPr>
        <w:t>2</w:t>
      </w:r>
      <w:r>
        <w:rPr>
          <w:rFonts w:ascii="宋体" w:eastAsia="宋体" w:hAnsi="宋体" w:hint="eastAsia"/>
          <w:sz w:val="24"/>
          <w:szCs w:val="24"/>
        </w:rPr>
        <w:t>，建筑面积4215m</w:t>
      </w:r>
      <w:r>
        <w:rPr>
          <w:rFonts w:ascii="宋体" w:eastAsia="宋体" w:hAnsi="宋体" w:hint="eastAsia"/>
          <w:sz w:val="24"/>
          <w:szCs w:val="24"/>
          <w:vertAlign w:val="superscript"/>
        </w:rPr>
        <w:t>2</w:t>
      </w:r>
      <w:r>
        <w:rPr>
          <w:rFonts w:ascii="宋体" w:eastAsia="宋体" w:hAnsi="宋体" w:hint="eastAsia"/>
          <w:sz w:val="24"/>
          <w:szCs w:val="24"/>
        </w:rPr>
        <w:t>，总投资22274.5万元。项目计划新建2×35t/h中温中压生物质直燃锅炉，配套2×4.5MW中温中</w:t>
      </w:r>
      <w:proofErr w:type="gramStart"/>
      <w:r>
        <w:rPr>
          <w:rFonts w:ascii="宋体" w:eastAsia="宋体" w:hAnsi="宋体" w:hint="eastAsia"/>
          <w:sz w:val="24"/>
          <w:szCs w:val="24"/>
        </w:rPr>
        <w:t>压抽汽</w:t>
      </w:r>
      <w:proofErr w:type="gramEnd"/>
      <w:r>
        <w:rPr>
          <w:rFonts w:ascii="宋体" w:eastAsia="宋体" w:hAnsi="宋体" w:hint="eastAsia"/>
          <w:sz w:val="24"/>
          <w:szCs w:val="24"/>
        </w:rPr>
        <w:t>凝汽式发电机组，燃料为</w:t>
      </w:r>
      <w:proofErr w:type="gramStart"/>
      <w:r>
        <w:rPr>
          <w:rFonts w:ascii="宋体" w:eastAsia="宋体" w:hAnsi="宋体" w:hint="eastAsia"/>
          <w:sz w:val="24"/>
          <w:szCs w:val="24"/>
        </w:rPr>
        <w:t>糠醛渣与秸秆</w:t>
      </w:r>
      <w:proofErr w:type="gramEnd"/>
      <w:r>
        <w:rPr>
          <w:rFonts w:ascii="宋体" w:eastAsia="宋体" w:hAnsi="宋体" w:hint="eastAsia"/>
          <w:sz w:val="24"/>
          <w:szCs w:val="24"/>
        </w:rPr>
        <w:t>，年发电量为58500000kwh。</w:t>
      </w:r>
    </w:p>
    <w:p w:rsidR="0045223C" w:rsidRPr="0045223C" w:rsidRDefault="0045223C" w:rsidP="0045223C">
      <w:pPr>
        <w:spacing w:line="360" w:lineRule="auto"/>
        <w:rPr>
          <w:rFonts w:hint="eastAsia"/>
          <w:b/>
          <w:sz w:val="24"/>
          <w:szCs w:val="24"/>
        </w:rPr>
      </w:pPr>
      <w:r w:rsidRPr="0045223C">
        <w:rPr>
          <w:rFonts w:hint="eastAsia"/>
          <w:b/>
          <w:sz w:val="24"/>
          <w:szCs w:val="24"/>
        </w:rPr>
        <w:t>2</w:t>
      </w:r>
      <w:r w:rsidRPr="0045223C">
        <w:rPr>
          <w:rFonts w:hint="eastAsia"/>
          <w:b/>
          <w:sz w:val="24"/>
          <w:szCs w:val="24"/>
        </w:rPr>
        <w:t>、施工期污染物排放及采取的防治措施</w:t>
      </w:r>
    </w:p>
    <w:p w:rsidR="0045223C" w:rsidRDefault="0045223C" w:rsidP="0045223C">
      <w:pPr>
        <w:spacing w:line="360" w:lineRule="auto"/>
        <w:ind w:firstLine="480"/>
        <w:jc w:val="left"/>
        <w:rPr>
          <w:sz w:val="24"/>
          <w:szCs w:val="24"/>
        </w:rPr>
      </w:pPr>
      <w:r>
        <w:rPr>
          <w:rFonts w:hint="eastAsia"/>
          <w:sz w:val="24"/>
          <w:szCs w:val="24"/>
        </w:rPr>
        <w:t>项目施工期排放的污染物主要是施工扬尘、施工机械废气、施工噪声、施工污水等。</w:t>
      </w:r>
    </w:p>
    <w:p w:rsidR="0045223C" w:rsidRPr="004C3DFF" w:rsidRDefault="0045223C" w:rsidP="0045223C">
      <w:pPr>
        <w:spacing w:line="360" w:lineRule="auto"/>
        <w:ind w:firstLine="480"/>
        <w:rPr>
          <w:rFonts w:ascii="宋体" w:hAnsi="宋体"/>
          <w:sz w:val="24"/>
        </w:rPr>
      </w:pPr>
      <w:r w:rsidRPr="00FB1AB2">
        <w:rPr>
          <w:rFonts w:ascii="宋体" w:hAnsi="宋体" w:hint="eastAsia"/>
          <w:sz w:val="24"/>
        </w:rPr>
        <w:t>通过类比调查，施工扬尘影响范围最大可达到施工工地下风向</w:t>
      </w:r>
      <w:smartTag w:uri="urn:schemas-microsoft-com:office:smarttags" w:element="chmetcnv">
        <w:smartTagPr>
          <w:attr w:name="UnitName" w:val="m"/>
          <w:attr w:name="SourceValue" w:val="150"/>
          <w:attr w:name="HasSpace" w:val="False"/>
          <w:attr w:name="Negative" w:val="False"/>
          <w:attr w:name="NumberType" w:val="1"/>
          <w:attr w:name="TCSC" w:val="0"/>
        </w:smartTagPr>
        <w:r w:rsidRPr="00FB1AB2">
          <w:rPr>
            <w:rFonts w:ascii="宋体" w:hAnsi="宋体" w:hint="eastAsia"/>
            <w:sz w:val="24"/>
          </w:rPr>
          <w:t>150m</w:t>
        </w:r>
      </w:smartTag>
      <w:r w:rsidRPr="00FB1AB2">
        <w:rPr>
          <w:rFonts w:ascii="宋体" w:hAnsi="宋体" w:hint="eastAsia"/>
          <w:sz w:val="24"/>
        </w:rPr>
        <w:t>左右，且施工工地内的TSP浓度最高，工地下风向的TSP浓度逐渐下降，工地上风向的TSP浓度较低。</w:t>
      </w:r>
      <w:r w:rsidRPr="00FB1AB2">
        <w:rPr>
          <w:rFonts w:hint="eastAsia"/>
          <w:sz w:val="24"/>
        </w:rPr>
        <w:t>通过对工程现场周边社会环境的调查，其选址所在地周边内无居民住宅分布，因此施工产生的扬尘不会造成对居民居住环境的影响。</w:t>
      </w:r>
      <w:r>
        <w:rPr>
          <w:rFonts w:hint="eastAsia"/>
          <w:sz w:val="24"/>
        </w:rPr>
        <w:t>针对施工期产生的扬尘环</w:t>
      </w:r>
      <w:proofErr w:type="gramStart"/>
      <w:r>
        <w:rPr>
          <w:rFonts w:hint="eastAsia"/>
          <w:sz w:val="24"/>
        </w:rPr>
        <w:t>评要求</w:t>
      </w:r>
      <w:proofErr w:type="gramEnd"/>
      <w:r>
        <w:rPr>
          <w:rFonts w:hint="eastAsia"/>
          <w:sz w:val="24"/>
        </w:rPr>
        <w:t>建设单位按照辽宁省扬尘污染防治管理办法的规定采取洒水、覆盖等措施进行治理。</w:t>
      </w:r>
    </w:p>
    <w:p w:rsidR="0045223C" w:rsidRDefault="0045223C" w:rsidP="0045223C">
      <w:pPr>
        <w:spacing w:line="360" w:lineRule="auto"/>
        <w:ind w:firstLineChars="200" w:firstLine="480"/>
        <w:rPr>
          <w:rFonts w:ascii="宋体" w:hAnsi="宋体"/>
          <w:sz w:val="24"/>
        </w:rPr>
      </w:pPr>
      <w:r w:rsidRPr="00FB1AB2">
        <w:rPr>
          <w:rFonts w:ascii="宋体" w:hAnsi="宋体" w:hint="eastAsia"/>
          <w:sz w:val="24"/>
        </w:rPr>
        <w:t>施工期</w:t>
      </w:r>
      <w:proofErr w:type="gramStart"/>
      <w:r w:rsidRPr="00FB1AB2">
        <w:rPr>
          <w:rFonts w:ascii="宋体" w:hAnsi="宋体" w:hint="eastAsia"/>
          <w:sz w:val="24"/>
        </w:rPr>
        <w:t>间项目</w:t>
      </w:r>
      <w:proofErr w:type="gramEnd"/>
      <w:r w:rsidRPr="00FB1AB2">
        <w:rPr>
          <w:rFonts w:ascii="宋体" w:hAnsi="宋体" w:hint="eastAsia"/>
          <w:sz w:val="24"/>
        </w:rPr>
        <w:t>所在施工现场人员产生的生活污水施工方</w:t>
      </w:r>
      <w:r>
        <w:rPr>
          <w:rFonts w:ascii="宋体" w:hAnsi="宋体" w:hint="eastAsia"/>
          <w:sz w:val="24"/>
        </w:rPr>
        <w:t>通过</w:t>
      </w:r>
      <w:r w:rsidRPr="00FB1AB2">
        <w:rPr>
          <w:rFonts w:ascii="宋体" w:hAnsi="宋体" w:hint="eastAsia"/>
          <w:sz w:val="24"/>
        </w:rPr>
        <w:t>在施工</w:t>
      </w:r>
      <w:r>
        <w:rPr>
          <w:rFonts w:ascii="宋体" w:hAnsi="宋体" w:hint="eastAsia"/>
          <w:sz w:val="24"/>
        </w:rPr>
        <w:t>场地内设置的临时性化粪池简易处理后，通过园区的排水管网进入开发区污水处理厂集中进行处理</w:t>
      </w:r>
      <w:r w:rsidRPr="00FB1AB2">
        <w:rPr>
          <w:rFonts w:ascii="宋体" w:hAnsi="宋体" w:hint="eastAsia"/>
          <w:sz w:val="24"/>
        </w:rPr>
        <w:t>。</w:t>
      </w:r>
      <w:r>
        <w:rPr>
          <w:rFonts w:ascii="宋体" w:hAnsi="宋体" w:hint="eastAsia"/>
          <w:sz w:val="24"/>
        </w:rPr>
        <w:t>工地污水来自清洗设备、材料、</w:t>
      </w:r>
      <w:proofErr w:type="gramStart"/>
      <w:r>
        <w:rPr>
          <w:rFonts w:ascii="宋体" w:hAnsi="宋体" w:hint="eastAsia"/>
          <w:sz w:val="24"/>
        </w:rPr>
        <w:t>素灰拌和</w:t>
      </w:r>
      <w:proofErr w:type="gramEnd"/>
      <w:r>
        <w:rPr>
          <w:rFonts w:ascii="宋体" w:hAnsi="宋体" w:hint="eastAsia"/>
          <w:sz w:val="24"/>
        </w:rPr>
        <w:t>及搅拌混凝土等所产生的污水</w:t>
      </w:r>
      <w:r w:rsidRPr="00FB1AB2">
        <w:rPr>
          <w:rFonts w:ascii="宋体" w:hAnsi="宋体" w:hint="eastAsia"/>
          <w:sz w:val="24"/>
        </w:rPr>
        <w:t>，经过沉淀处理后，上清水循环使用于冲洗骨料、施工机械等，因此不会对环境产生较大的影响。</w:t>
      </w:r>
      <w:r>
        <w:rPr>
          <w:rFonts w:ascii="宋体" w:hAnsi="宋体" w:hint="eastAsia"/>
          <w:sz w:val="24"/>
        </w:rPr>
        <w:t>针对施工期排放的</w:t>
      </w:r>
      <w:proofErr w:type="gramStart"/>
      <w:r>
        <w:rPr>
          <w:rFonts w:ascii="宋体" w:hAnsi="宋体" w:hint="eastAsia"/>
          <w:sz w:val="24"/>
        </w:rPr>
        <w:t>污水环评要求</w:t>
      </w:r>
      <w:proofErr w:type="gramEnd"/>
      <w:r>
        <w:rPr>
          <w:rFonts w:ascii="宋体" w:hAnsi="宋体" w:hint="eastAsia"/>
          <w:sz w:val="24"/>
        </w:rPr>
        <w:t>建设单位对施工期的污水贮存与处理设施采取防渗漏处理。</w:t>
      </w:r>
    </w:p>
    <w:p w:rsidR="0045223C" w:rsidRDefault="0045223C" w:rsidP="0045223C">
      <w:pPr>
        <w:spacing w:line="360" w:lineRule="auto"/>
        <w:ind w:firstLine="480"/>
        <w:jc w:val="left"/>
        <w:rPr>
          <w:sz w:val="24"/>
          <w:szCs w:val="24"/>
        </w:rPr>
      </w:pPr>
      <w:r w:rsidRPr="00FB1AB2">
        <w:rPr>
          <w:rFonts w:hint="eastAsia"/>
          <w:sz w:val="24"/>
        </w:rPr>
        <w:t>工程在施工期间</w:t>
      </w:r>
      <w:r w:rsidRPr="00FB1AB2">
        <w:rPr>
          <w:rFonts w:ascii="宋体" w:hint="eastAsia"/>
          <w:sz w:val="24"/>
        </w:rPr>
        <w:t>所用设备主要是推土机、移动吊车、卡车、混凝土搅拌机、振捣器等，设备噪声强度最大为95dB（A）左右，其噪声影响范围昼间能够达到</w:t>
      </w:r>
      <w:smartTag w:uri="urn:schemas-microsoft-com:office:smarttags" w:element="chmetcnv">
        <w:smartTagPr>
          <w:attr w:name="UnitName" w:val="m"/>
          <w:attr w:name="SourceValue" w:val="70"/>
          <w:attr w:name="HasSpace" w:val="False"/>
          <w:attr w:name="Negative" w:val="False"/>
          <w:attr w:name="NumberType" w:val="1"/>
          <w:attr w:name="TCSC" w:val="0"/>
        </w:smartTagPr>
        <w:r w:rsidRPr="00FB1AB2">
          <w:rPr>
            <w:rFonts w:ascii="宋体" w:hint="eastAsia"/>
            <w:sz w:val="24"/>
          </w:rPr>
          <w:t>70m</w:t>
        </w:r>
      </w:smartTag>
      <w:r w:rsidRPr="00FB1AB2">
        <w:rPr>
          <w:rFonts w:ascii="宋体" w:hint="eastAsia"/>
          <w:sz w:val="24"/>
        </w:rPr>
        <w:t>左右，夜间能够达到</w:t>
      </w:r>
      <w:smartTag w:uri="urn:schemas-microsoft-com:office:smarttags" w:element="chmetcnv">
        <w:smartTagPr>
          <w:attr w:name="UnitName" w:val="m"/>
          <w:attr w:name="SourceValue" w:val="250"/>
          <w:attr w:name="HasSpace" w:val="False"/>
          <w:attr w:name="Negative" w:val="False"/>
          <w:attr w:name="NumberType" w:val="1"/>
          <w:attr w:name="TCSC" w:val="0"/>
        </w:smartTagPr>
        <w:r w:rsidRPr="00FB1AB2">
          <w:rPr>
            <w:rFonts w:ascii="宋体" w:hint="eastAsia"/>
            <w:sz w:val="24"/>
          </w:rPr>
          <w:t>250m</w:t>
        </w:r>
      </w:smartTag>
      <w:r w:rsidRPr="00FB1AB2">
        <w:rPr>
          <w:rFonts w:ascii="宋体" w:hint="eastAsia"/>
          <w:sz w:val="24"/>
        </w:rPr>
        <w:t>左右。</w:t>
      </w:r>
      <w:r>
        <w:rPr>
          <w:rFonts w:ascii="宋体" w:hint="eastAsia"/>
          <w:sz w:val="24"/>
        </w:rPr>
        <w:t>对于施工期间产生的</w:t>
      </w:r>
      <w:proofErr w:type="gramStart"/>
      <w:r>
        <w:rPr>
          <w:rFonts w:ascii="宋体" w:hint="eastAsia"/>
          <w:sz w:val="24"/>
        </w:rPr>
        <w:t>噪声环评要求</w:t>
      </w:r>
      <w:proofErr w:type="gramEnd"/>
      <w:r>
        <w:rPr>
          <w:rFonts w:ascii="宋体" w:hint="eastAsia"/>
          <w:sz w:val="24"/>
        </w:rPr>
        <w:t>采取限制施工时间、对噪声源进行屏蔽等方式进行处理。</w:t>
      </w:r>
    </w:p>
    <w:p w:rsidR="0045223C" w:rsidRPr="0045223C" w:rsidRDefault="0045223C" w:rsidP="0045223C">
      <w:pPr>
        <w:spacing w:line="360" w:lineRule="auto"/>
        <w:rPr>
          <w:rFonts w:hint="eastAsia"/>
          <w:b/>
          <w:sz w:val="24"/>
          <w:szCs w:val="24"/>
        </w:rPr>
      </w:pPr>
      <w:r w:rsidRPr="0045223C">
        <w:rPr>
          <w:rFonts w:hint="eastAsia"/>
          <w:b/>
          <w:sz w:val="24"/>
          <w:szCs w:val="24"/>
        </w:rPr>
        <w:t>3</w:t>
      </w:r>
      <w:r w:rsidRPr="0045223C">
        <w:rPr>
          <w:rFonts w:hint="eastAsia"/>
          <w:b/>
          <w:sz w:val="24"/>
          <w:szCs w:val="24"/>
        </w:rPr>
        <w:t>、生产运营期污染物排放及采取的防治措施</w:t>
      </w:r>
    </w:p>
    <w:p w:rsidR="00D40E42" w:rsidRDefault="00D40E42" w:rsidP="00C02C6C">
      <w:pPr>
        <w:spacing w:line="360" w:lineRule="auto"/>
        <w:ind w:firstLine="480"/>
        <w:jc w:val="left"/>
        <w:rPr>
          <w:sz w:val="24"/>
          <w:szCs w:val="24"/>
        </w:rPr>
      </w:pPr>
      <w:r>
        <w:rPr>
          <w:rFonts w:hint="eastAsia"/>
          <w:sz w:val="24"/>
          <w:szCs w:val="24"/>
        </w:rPr>
        <w:t>项目生产运营期间排放的大气污染物主要是发电锅炉排放的烟气与原料堆</w:t>
      </w:r>
      <w:r>
        <w:rPr>
          <w:rFonts w:hint="eastAsia"/>
          <w:sz w:val="24"/>
          <w:szCs w:val="24"/>
        </w:rPr>
        <w:lastRenderedPageBreak/>
        <w:t>场产生的扬尘。锅炉烟气中含有的大气污染物主要是烟尘、二氧化硫与氮氧化物；排放的污水主要是生活污水，水污染物主要是</w:t>
      </w:r>
      <w:r>
        <w:rPr>
          <w:rFonts w:hint="eastAsia"/>
          <w:sz w:val="24"/>
          <w:szCs w:val="24"/>
        </w:rPr>
        <w:t>COD</w:t>
      </w:r>
      <w:r>
        <w:rPr>
          <w:rFonts w:hint="eastAsia"/>
          <w:sz w:val="24"/>
          <w:szCs w:val="24"/>
        </w:rPr>
        <w:t>、</w:t>
      </w:r>
      <w:r>
        <w:rPr>
          <w:rFonts w:hint="eastAsia"/>
          <w:sz w:val="24"/>
          <w:szCs w:val="24"/>
        </w:rPr>
        <w:t>SS</w:t>
      </w:r>
      <w:r>
        <w:rPr>
          <w:rFonts w:hint="eastAsia"/>
          <w:sz w:val="24"/>
          <w:szCs w:val="24"/>
        </w:rPr>
        <w:t>与氨氮；设备噪声源主要是</w:t>
      </w:r>
      <w:r w:rsidR="00C02C6C">
        <w:rPr>
          <w:rFonts w:hint="eastAsia"/>
          <w:sz w:val="24"/>
          <w:szCs w:val="24"/>
        </w:rPr>
        <w:t>锅炉引风机、鼓风机、汽轮机、空压机、各种泵类、发电机、配变电设施与锅炉排气噪声；</w:t>
      </w:r>
      <w:r>
        <w:rPr>
          <w:rFonts w:hint="eastAsia"/>
          <w:sz w:val="24"/>
          <w:szCs w:val="24"/>
        </w:rPr>
        <w:t>排放的固体废物主要是</w:t>
      </w:r>
      <w:r w:rsidR="00C02C6C">
        <w:rPr>
          <w:rFonts w:hint="eastAsia"/>
          <w:sz w:val="24"/>
          <w:szCs w:val="24"/>
        </w:rPr>
        <w:t>锅炉灰渣、生活垃圾</w:t>
      </w:r>
      <w:r w:rsidR="001978F6">
        <w:rPr>
          <w:rFonts w:hint="eastAsia"/>
          <w:sz w:val="24"/>
          <w:szCs w:val="24"/>
        </w:rPr>
        <w:t>与脱硫渣</w:t>
      </w:r>
      <w:r>
        <w:rPr>
          <w:rFonts w:hint="eastAsia"/>
          <w:sz w:val="24"/>
          <w:szCs w:val="24"/>
        </w:rPr>
        <w:t>等。</w:t>
      </w:r>
    </w:p>
    <w:p w:rsidR="00D40E42" w:rsidRDefault="00D40E42" w:rsidP="00D40E42">
      <w:pPr>
        <w:spacing w:line="360" w:lineRule="auto"/>
        <w:ind w:firstLine="480"/>
        <w:jc w:val="left"/>
        <w:rPr>
          <w:sz w:val="24"/>
          <w:szCs w:val="24"/>
        </w:rPr>
      </w:pPr>
      <w:r>
        <w:rPr>
          <w:rFonts w:hint="eastAsia"/>
          <w:sz w:val="24"/>
          <w:szCs w:val="24"/>
        </w:rPr>
        <w:t>对于生产期间排放的</w:t>
      </w:r>
      <w:r w:rsidR="00594B42">
        <w:rPr>
          <w:rFonts w:hint="eastAsia"/>
          <w:sz w:val="24"/>
          <w:szCs w:val="24"/>
        </w:rPr>
        <w:t>锅炉烟气</w:t>
      </w:r>
      <w:r>
        <w:rPr>
          <w:rFonts w:hint="eastAsia"/>
          <w:sz w:val="24"/>
          <w:szCs w:val="24"/>
        </w:rPr>
        <w:t>环</w:t>
      </w:r>
      <w:proofErr w:type="gramStart"/>
      <w:r>
        <w:rPr>
          <w:rFonts w:hint="eastAsia"/>
          <w:sz w:val="24"/>
          <w:szCs w:val="24"/>
        </w:rPr>
        <w:t>评要求</w:t>
      </w:r>
      <w:proofErr w:type="gramEnd"/>
      <w:r>
        <w:rPr>
          <w:rFonts w:hint="eastAsia"/>
          <w:sz w:val="24"/>
          <w:szCs w:val="24"/>
        </w:rPr>
        <w:t>建设单位采用袋式除尘器</w:t>
      </w:r>
      <w:r w:rsidR="00594B42">
        <w:rPr>
          <w:rFonts w:hint="eastAsia"/>
          <w:sz w:val="24"/>
          <w:szCs w:val="24"/>
        </w:rPr>
        <w:t>结合双碱法</w:t>
      </w:r>
      <w:r>
        <w:rPr>
          <w:rFonts w:hint="eastAsia"/>
          <w:sz w:val="24"/>
          <w:szCs w:val="24"/>
        </w:rPr>
        <w:t>进行</w:t>
      </w:r>
      <w:r w:rsidR="00594B42">
        <w:rPr>
          <w:rFonts w:hint="eastAsia"/>
          <w:sz w:val="24"/>
          <w:szCs w:val="24"/>
        </w:rPr>
        <w:t>除尘、脱硫</w:t>
      </w:r>
      <w:r>
        <w:rPr>
          <w:rFonts w:hint="eastAsia"/>
          <w:sz w:val="24"/>
          <w:szCs w:val="24"/>
        </w:rPr>
        <w:t>处理</w:t>
      </w:r>
      <w:r w:rsidR="00594B42">
        <w:rPr>
          <w:rFonts w:hint="eastAsia"/>
          <w:sz w:val="24"/>
          <w:szCs w:val="24"/>
        </w:rPr>
        <w:t>，并采用</w:t>
      </w:r>
      <w:r w:rsidR="00594B42">
        <w:rPr>
          <w:rFonts w:hint="eastAsia"/>
          <w:sz w:val="24"/>
          <w:szCs w:val="24"/>
        </w:rPr>
        <w:t>SNCR</w:t>
      </w:r>
      <w:r w:rsidR="00594B42">
        <w:rPr>
          <w:rFonts w:hint="eastAsia"/>
          <w:sz w:val="24"/>
          <w:szCs w:val="24"/>
        </w:rPr>
        <w:t>法进行脱硝处理，经过脱硝、除尘与脱硫后的锅炉烟气经过高度为</w:t>
      </w:r>
      <w:r w:rsidR="00594B42">
        <w:rPr>
          <w:rFonts w:hint="eastAsia"/>
          <w:sz w:val="24"/>
          <w:szCs w:val="24"/>
        </w:rPr>
        <w:t>60m</w:t>
      </w:r>
      <w:r w:rsidR="00594B42">
        <w:rPr>
          <w:rFonts w:hint="eastAsia"/>
          <w:sz w:val="24"/>
          <w:szCs w:val="24"/>
        </w:rPr>
        <w:t>的排气筒排放对环境</w:t>
      </w:r>
      <w:r w:rsidR="00171FD3">
        <w:rPr>
          <w:rFonts w:hint="eastAsia"/>
          <w:sz w:val="24"/>
          <w:szCs w:val="24"/>
        </w:rPr>
        <w:t>空气质量</w:t>
      </w:r>
      <w:r w:rsidR="00594B42">
        <w:rPr>
          <w:rFonts w:hint="eastAsia"/>
          <w:sz w:val="24"/>
          <w:szCs w:val="24"/>
        </w:rPr>
        <w:t>影响不大</w:t>
      </w:r>
      <w:r>
        <w:rPr>
          <w:rFonts w:hint="eastAsia"/>
          <w:sz w:val="24"/>
          <w:szCs w:val="24"/>
        </w:rPr>
        <w:t>；对于</w:t>
      </w:r>
      <w:r w:rsidR="00594B42">
        <w:rPr>
          <w:rFonts w:hint="eastAsia"/>
          <w:sz w:val="24"/>
          <w:szCs w:val="24"/>
        </w:rPr>
        <w:t>原料堆场</w:t>
      </w:r>
      <w:r>
        <w:rPr>
          <w:rFonts w:hint="eastAsia"/>
          <w:sz w:val="24"/>
          <w:szCs w:val="24"/>
        </w:rPr>
        <w:t>排放的</w:t>
      </w:r>
      <w:r w:rsidR="00594B42">
        <w:rPr>
          <w:rFonts w:hint="eastAsia"/>
          <w:sz w:val="24"/>
          <w:szCs w:val="24"/>
        </w:rPr>
        <w:t>粉尘，环</w:t>
      </w:r>
      <w:proofErr w:type="gramStart"/>
      <w:r w:rsidR="00594B42">
        <w:rPr>
          <w:rFonts w:hint="eastAsia"/>
          <w:sz w:val="24"/>
          <w:szCs w:val="24"/>
        </w:rPr>
        <w:t>评要求</w:t>
      </w:r>
      <w:proofErr w:type="gramEnd"/>
      <w:r w:rsidR="00594B42">
        <w:rPr>
          <w:rFonts w:hint="eastAsia"/>
          <w:sz w:val="24"/>
          <w:szCs w:val="24"/>
        </w:rPr>
        <w:t>采取半封闭库房进行贮存，并适时采取洒水措施降低粉尘产生强度。</w:t>
      </w:r>
    </w:p>
    <w:p w:rsidR="00DD22D4" w:rsidRDefault="00594B42" w:rsidP="00D40E42">
      <w:pPr>
        <w:spacing w:line="360" w:lineRule="auto"/>
        <w:ind w:firstLine="480"/>
        <w:jc w:val="left"/>
        <w:rPr>
          <w:rFonts w:hint="eastAsia"/>
          <w:sz w:val="24"/>
          <w:szCs w:val="24"/>
        </w:rPr>
      </w:pPr>
      <w:r>
        <w:rPr>
          <w:rFonts w:hint="eastAsia"/>
          <w:sz w:val="24"/>
          <w:szCs w:val="24"/>
        </w:rPr>
        <w:t>项目</w:t>
      </w:r>
      <w:r w:rsidR="00D40E42">
        <w:rPr>
          <w:rFonts w:hint="eastAsia"/>
          <w:sz w:val="24"/>
          <w:szCs w:val="24"/>
        </w:rPr>
        <w:t>生产运营期间排放的</w:t>
      </w:r>
      <w:r>
        <w:rPr>
          <w:rFonts w:hint="eastAsia"/>
          <w:sz w:val="24"/>
          <w:szCs w:val="24"/>
        </w:rPr>
        <w:t>生产废水全部回用，不外排；生活</w:t>
      </w:r>
      <w:r w:rsidR="00D40E42">
        <w:rPr>
          <w:rFonts w:hint="eastAsia"/>
          <w:sz w:val="24"/>
          <w:szCs w:val="24"/>
        </w:rPr>
        <w:t>污水</w:t>
      </w:r>
      <w:r>
        <w:rPr>
          <w:rFonts w:hint="eastAsia"/>
          <w:sz w:val="24"/>
          <w:szCs w:val="24"/>
        </w:rPr>
        <w:t>通过化粪池简易处理后</w:t>
      </w:r>
      <w:r w:rsidR="00D40E42">
        <w:rPr>
          <w:rFonts w:hint="eastAsia"/>
          <w:sz w:val="24"/>
          <w:szCs w:val="24"/>
        </w:rPr>
        <w:t>，</w:t>
      </w:r>
      <w:r w:rsidR="00DD22D4">
        <w:rPr>
          <w:rFonts w:hint="eastAsia"/>
          <w:sz w:val="24"/>
          <w:szCs w:val="24"/>
        </w:rPr>
        <w:t>委托当地环卫部门定期清运，对环境影响不大。</w:t>
      </w:r>
    </w:p>
    <w:p w:rsidR="00D40E42" w:rsidRDefault="00DD22D4" w:rsidP="00DD22D4">
      <w:pPr>
        <w:spacing w:line="360" w:lineRule="auto"/>
        <w:ind w:firstLine="480"/>
        <w:jc w:val="left"/>
        <w:rPr>
          <w:sz w:val="24"/>
          <w:szCs w:val="24"/>
        </w:rPr>
      </w:pPr>
      <w:r>
        <w:rPr>
          <w:rFonts w:hint="eastAsia"/>
          <w:sz w:val="24"/>
          <w:szCs w:val="24"/>
        </w:rPr>
        <w:t>项目生产期间产生的锅炉灰渣等</w:t>
      </w:r>
      <w:r w:rsidR="00D40E42">
        <w:rPr>
          <w:rFonts w:hint="eastAsia"/>
          <w:sz w:val="24"/>
          <w:szCs w:val="24"/>
        </w:rPr>
        <w:t>固体废物</w:t>
      </w:r>
      <w:r>
        <w:rPr>
          <w:rFonts w:hint="eastAsia"/>
          <w:sz w:val="24"/>
          <w:szCs w:val="24"/>
        </w:rPr>
        <w:t>用于综合利用，生活垃圾委托环卫部门定期清运。</w:t>
      </w:r>
      <w:r w:rsidR="00D40E42">
        <w:rPr>
          <w:rFonts w:hint="eastAsia"/>
          <w:sz w:val="24"/>
          <w:szCs w:val="24"/>
        </w:rPr>
        <w:t>环</w:t>
      </w:r>
      <w:proofErr w:type="gramStart"/>
      <w:r w:rsidR="00D40E42">
        <w:rPr>
          <w:rFonts w:hint="eastAsia"/>
          <w:sz w:val="24"/>
          <w:szCs w:val="24"/>
        </w:rPr>
        <w:t>评要求</w:t>
      </w:r>
      <w:proofErr w:type="gramEnd"/>
      <w:r w:rsidR="00D40E42">
        <w:rPr>
          <w:rFonts w:hint="eastAsia"/>
          <w:sz w:val="24"/>
          <w:szCs w:val="24"/>
        </w:rPr>
        <w:t>建设单位按照固体废物的种类分类</w:t>
      </w:r>
      <w:r>
        <w:rPr>
          <w:rFonts w:hint="eastAsia"/>
          <w:sz w:val="24"/>
          <w:szCs w:val="24"/>
        </w:rPr>
        <w:t>在厂内贮存</w:t>
      </w:r>
      <w:r w:rsidR="00D40E42">
        <w:rPr>
          <w:rFonts w:hint="eastAsia"/>
          <w:sz w:val="24"/>
          <w:szCs w:val="24"/>
        </w:rPr>
        <w:t>，通过采取上述措施，生产期间产生的固体废物能够得到妥善处置，满足环保要求。</w:t>
      </w:r>
    </w:p>
    <w:p w:rsidR="0045223C" w:rsidRPr="0045223C" w:rsidRDefault="00DD22D4" w:rsidP="00DD22D4">
      <w:pPr>
        <w:spacing w:line="360" w:lineRule="auto"/>
        <w:ind w:firstLine="480"/>
        <w:jc w:val="left"/>
        <w:rPr>
          <w:rFonts w:hint="eastAsia"/>
          <w:sz w:val="24"/>
          <w:szCs w:val="24"/>
        </w:rPr>
      </w:pPr>
      <w:r>
        <w:rPr>
          <w:rFonts w:hint="eastAsia"/>
          <w:sz w:val="24"/>
          <w:szCs w:val="24"/>
        </w:rPr>
        <w:t>对于生产期间的设备</w:t>
      </w:r>
      <w:proofErr w:type="gramStart"/>
      <w:r>
        <w:rPr>
          <w:rFonts w:hint="eastAsia"/>
          <w:sz w:val="24"/>
          <w:szCs w:val="24"/>
        </w:rPr>
        <w:t>噪声环评要求</w:t>
      </w:r>
      <w:proofErr w:type="gramEnd"/>
      <w:r>
        <w:rPr>
          <w:rFonts w:hint="eastAsia"/>
          <w:sz w:val="24"/>
          <w:szCs w:val="24"/>
        </w:rPr>
        <w:t>采取隔声、减振措施，经预则除锅炉排气噪声外，剩余噪声</w:t>
      </w:r>
      <w:proofErr w:type="gramStart"/>
      <w:r>
        <w:rPr>
          <w:rFonts w:hint="eastAsia"/>
          <w:sz w:val="24"/>
          <w:szCs w:val="24"/>
        </w:rPr>
        <w:t>源产生</w:t>
      </w:r>
      <w:proofErr w:type="gramEnd"/>
      <w:r>
        <w:rPr>
          <w:rFonts w:hint="eastAsia"/>
          <w:sz w:val="24"/>
          <w:szCs w:val="24"/>
        </w:rPr>
        <w:t>的噪声均能够实现厂界达标排放，对环境影响不大；锅炉排气噪声属于突发噪声，在安装消音器后其影响范围在</w:t>
      </w:r>
      <w:r>
        <w:rPr>
          <w:rFonts w:hint="eastAsia"/>
          <w:sz w:val="24"/>
          <w:szCs w:val="24"/>
        </w:rPr>
        <w:t>100m</w:t>
      </w:r>
      <w:r>
        <w:rPr>
          <w:rFonts w:hint="eastAsia"/>
          <w:sz w:val="24"/>
          <w:szCs w:val="24"/>
        </w:rPr>
        <w:t>左右，不会对厂址所在地周边村屯的居住环境造成影响。</w:t>
      </w:r>
    </w:p>
    <w:p w:rsidR="004C0301" w:rsidRPr="00827662" w:rsidRDefault="004C0301" w:rsidP="004C0301">
      <w:pPr>
        <w:spacing w:line="360" w:lineRule="auto"/>
        <w:jc w:val="left"/>
        <w:rPr>
          <w:b/>
          <w:sz w:val="24"/>
          <w:szCs w:val="24"/>
        </w:rPr>
      </w:pPr>
      <w:r w:rsidRPr="00827662">
        <w:rPr>
          <w:rFonts w:hint="eastAsia"/>
          <w:b/>
          <w:sz w:val="24"/>
          <w:szCs w:val="24"/>
        </w:rPr>
        <w:t>4</w:t>
      </w:r>
      <w:r w:rsidRPr="00827662">
        <w:rPr>
          <w:rFonts w:hint="eastAsia"/>
          <w:b/>
          <w:sz w:val="24"/>
          <w:szCs w:val="24"/>
        </w:rPr>
        <w:t>、公示期限</w:t>
      </w:r>
    </w:p>
    <w:p w:rsidR="004C0301" w:rsidRDefault="004C0301" w:rsidP="004C0301">
      <w:pPr>
        <w:spacing w:line="360" w:lineRule="auto"/>
        <w:ind w:firstLine="480"/>
        <w:jc w:val="left"/>
        <w:rPr>
          <w:rFonts w:ascii="宋体" w:hAnsi="宋体" w:cs="宋体"/>
          <w:color w:val="000000"/>
          <w:sz w:val="24"/>
          <w:szCs w:val="24"/>
          <w:shd w:val="clear" w:color="auto" w:fill="FFFFFF"/>
        </w:rPr>
      </w:pPr>
      <w:r>
        <w:rPr>
          <w:rFonts w:hint="eastAsia"/>
          <w:sz w:val="24"/>
          <w:szCs w:val="24"/>
        </w:rPr>
        <w:t>本公示材料自发布之日起十个工作日内，</w:t>
      </w:r>
      <w:r w:rsidRPr="007A08DD">
        <w:rPr>
          <w:rFonts w:ascii="宋体" w:eastAsia="宋体" w:hAnsi="宋体" w:cs="宋体" w:hint="eastAsia"/>
          <w:color w:val="000000"/>
          <w:sz w:val="24"/>
          <w:szCs w:val="24"/>
          <w:shd w:val="clear" w:color="auto" w:fill="FFFFFF"/>
        </w:rPr>
        <w:t>公众</w:t>
      </w:r>
      <w:r w:rsidRPr="007A08DD">
        <w:rPr>
          <w:rFonts w:ascii="宋体" w:eastAsia="宋体" w:hAnsi="宋体" w:cs="宋体"/>
          <w:color w:val="000000"/>
          <w:sz w:val="24"/>
          <w:szCs w:val="24"/>
          <w:shd w:val="clear" w:color="auto" w:fill="FFFFFF"/>
        </w:rPr>
        <w:t>可</w:t>
      </w:r>
      <w:r w:rsidRPr="007A08DD">
        <w:rPr>
          <w:rFonts w:ascii="宋体" w:eastAsia="宋体" w:hAnsi="宋体" w:cs="宋体" w:hint="eastAsia"/>
          <w:color w:val="000000"/>
          <w:sz w:val="24"/>
          <w:szCs w:val="24"/>
          <w:shd w:val="clear" w:color="auto" w:fill="FFFFFF"/>
        </w:rPr>
        <w:t>通过</w:t>
      </w:r>
      <w:r w:rsidRPr="007A08DD">
        <w:rPr>
          <w:rFonts w:ascii="宋体" w:eastAsia="宋体" w:hAnsi="宋体" w:cs="宋体"/>
          <w:color w:val="000000"/>
          <w:sz w:val="24"/>
          <w:szCs w:val="24"/>
          <w:shd w:val="clear" w:color="auto" w:fill="FFFFFF"/>
        </w:rPr>
        <w:t>电话、</w:t>
      </w:r>
      <w:r>
        <w:rPr>
          <w:rFonts w:ascii="宋体" w:eastAsia="宋体" w:hAnsi="宋体" w:cs="宋体" w:hint="eastAsia"/>
          <w:color w:val="000000"/>
          <w:sz w:val="24"/>
          <w:szCs w:val="24"/>
          <w:shd w:val="clear" w:color="auto" w:fill="FFFFFF"/>
        </w:rPr>
        <w:t>电子邮件</w:t>
      </w:r>
      <w:r w:rsidRPr="007A08DD">
        <w:rPr>
          <w:rFonts w:ascii="宋体" w:eastAsia="宋体" w:hAnsi="宋体" w:cs="宋体"/>
          <w:color w:val="000000"/>
          <w:sz w:val="24"/>
          <w:szCs w:val="24"/>
          <w:shd w:val="clear" w:color="auto" w:fill="FFFFFF"/>
        </w:rPr>
        <w:t>等方式提出</w:t>
      </w:r>
      <w:proofErr w:type="gramStart"/>
      <w:r w:rsidRPr="007A08DD">
        <w:rPr>
          <w:rFonts w:ascii="宋体" w:eastAsia="宋体" w:hAnsi="宋体" w:cs="宋体"/>
          <w:color w:val="000000"/>
          <w:sz w:val="24"/>
          <w:szCs w:val="24"/>
          <w:shd w:val="clear" w:color="auto" w:fill="FFFFFF"/>
        </w:rPr>
        <w:t>自已</w:t>
      </w:r>
      <w:proofErr w:type="gramEnd"/>
      <w:r w:rsidRPr="007A08DD">
        <w:rPr>
          <w:rFonts w:ascii="宋体" w:eastAsia="宋体" w:hAnsi="宋体" w:cs="宋体"/>
          <w:color w:val="000000"/>
          <w:sz w:val="24"/>
          <w:szCs w:val="24"/>
          <w:shd w:val="clear" w:color="auto" w:fill="FFFFFF"/>
        </w:rPr>
        <w:t>的建议</w:t>
      </w:r>
      <w:r>
        <w:rPr>
          <w:rFonts w:ascii="宋体" w:hAnsi="宋体" w:cs="宋体" w:hint="eastAsia"/>
          <w:color w:val="000000"/>
          <w:sz w:val="24"/>
          <w:szCs w:val="24"/>
          <w:shd w:val="clear" w:color="auto" w:fill="FFFFFF"/>
        </w:rPr>
        <w:t>。</w:t>
      </w:r>
      <w:r w:rsidRPr="007A08DD">
        <w:rPr>
          <w:rFonts w:ascii="宋体" w:eastAsia="宋体" w:hAnsi="宋体" w:cs="宋体" w:hint="eastAsia"/>
          <w:color w:val="000000"/>
          <w:sz w:val="24"/>
          <w:szCs w:val="24"/>
          <w:shd w:val="clear" w:color="auto" w:fill="FFFFFF"/>
        </w:rPr>
        <w:t>发表意见或建议时请说明自己的真实姓名和联系方式，以便信息反馈</w:t>
      </w:r>
      <w:r>
        <w:rPr>
          <w:rFonts w:ascii="宋体" w:hAnsi="宋体" w:cs="宋体" w:hint="eastAsia"/>
          <w:color w:val="000000"/>
          <w:sz w:val="24"/>
          <w:szCs w:val="24"/>
          <w:shd w:val="clear" w:color="auto" w:fill="FFFFFF"/>
        </w:rPr>
        <w:t>。</w:t>
      </w:r>
    </w:p>
    <w:p w:rsidR="004C0301" w:rsidRPr="00827662" w:rsidRDefault="004C0301" w:rsidP="004C0301">
      <w:pPr>
        <w:spacing w:line="360" w:lineRule="auto"/>
        <w:jc w:val="left"/>
        <w:rPr>
          <w:b/>
          <w:sz w:val="24"/>
          <w:szCs w:val="24"/>
        </w:rPr>
      </w:pPr>
      <w:r w:rsidRPr="00827662">
        <w:rPr>
          <w:rFonts w:ascii="宋体" w:hAnsi="宋体" w:cs="宋体" w:hint="eastAsia"/>
          <w:b/>
          <w:color w:val="000000"/>
          <w:sz w:val="24"/>
          <w:szCs w:val="24"/>
          <w:shd w:val="clear" w:color="auto" w:fill="FFFFFF"/>
        </w:rPr>
        <w:t>5、联系方式</w:t>
      </w:r>
    </w:p>
    <w:p w:rsidR="004C0301" w:rsidRPr="00D40E42" w:rsidRDefault="004C0301" w:rsidP="004C0301">
      <w:pPr>
        <w:shd w:val="solid" w:color="FFFFFF" w:fill="auto"/>
        <w:autoSpaceDN w:val="0"/>
        <w:spacing w:line="360" w:lineRule="auto"/>
        <w:jc w:val="left"/>
        <w:outlineLvl w:val="0"/>
        <w:rPr>
          <w:rFonts w:ascii="宋体" w:eastAsia="宋体" w:hAnsi="宋体" w:cs="宋体"/>
          <w:color w:val="000000"/>
          <w:sz w:val="24"/>
          <w:szCs w:val="24"/>
          <w:shd w:val="clear" w:color="auto" w:fill="FFFFFF"/>
        </w:rPr>
      </w:pPr>
      <w:r>
        <w:rPr>
          <w:rFonts w:ascii="宋体" w:hAnsi="宋体" w:cs="宋体" w:hint="eastAsia"/>
          <w:color w:val="000000"/>
          <w:sz w:val="24"/>
          <w:szCs w:val="24"/>
          <w:shd w:val="clear" w:color="auto" w:fill="FFFFFF"/>
        </w:rPr>
        <w:t xml:space="preserve">   </w:t>
      </w:r>
      <w:r w:rsidRPr="00D40E42">
        <w:rPr>
          <w:rFonts w:ascii="宋体" w:hAnsi="宋体" w:cs="宋体" w:hint="eastAsia"/>
          <w:color w:val="000000"/>
          <w:sz w:val="24"/>
          <w:szCs w:val="24"/>
          <w:shd w:val="clear" w:color="auto" w:fill="FFFFFF"/>
        </w:rPr>
        <w:t xml:space="preserve"> </w:t>
      </w:r>
      <w:r w:rsidRPr="00D40E42">
        <w:rPr>
          <w:rFonts w:ascii="宋体" w:eastAsia="宋体" w:hAnsi="宋体" w:cs="宋体" w:hint="eastAsia"/>
          <w:color w:val="000000"/>
          <w:sz w:val="24"/>
          <w:szCs w:val="24"/>
          <w:shd w:val="clear" w:color="auto" w:fill="FFFFFF"/>
        </w:rPr>
        <w:t>建设单位：</w:t>
      </w:r>
      <w:r w:rsidRPr="00D40E42">
        <w:rPr>
          <w:rFonts w:ascii="宋体" w:eastAsia="宋体" w:hAnsi="宋体" w:cs="宋体" w:hint="eastAsia"/>
          <w:color w:val="000000"/>
          <w:sz w:val="24"/>
          <w:szCs w:val="24"/>
        </w:rPr>
        <w:t>沈阳</w:t>
      </w:r>
      <w:r w:rsidR="00D40E42" w:rsidRPr="00D40E42">
        <w:rPr>
          <w:rFonts w:ascii="宋体" w:eastAsia="宋体" w:hAnsi="宋体" w:cs="宋体" w:hint="eastAsia"/>
          <w:color w:val="000000"/>
          <w:sz w:val="24"/>
          <w:szCs w:val="24"/>
        </w:rPr>
        <w:t>聚能生物质热电</w:t>
      </w:r>
      <w:r w:rsidRPr="00D40E42">
        <w:rPr>
          <w:rFonts w:ascii="宋体" w:eastAsia="宋体" w:hAnsi="宋体" w:cs="宋体" w:hint="eastAsia"/>
          <w:color w:val="000000"/>
          <w:sz w:val="24"/>
          <w:szCs w:val="24"/>
        </w:rPr>
        <w:t>有限公司</w:t>
      </w:r>
    </w:p>
    <w:p w:rsidR="004C0301" w:rsidRPr="00D40E42" w:rsidRDefault="004C0301" w:rsidP="00D40E42">
      <w:pPr>
        <w:spacing w:line="360" w:lineRule="auto"/>
        <w:ind w:firstLine="468"/>
        <w:jc w:val="left"/>
        <w:rPr>
          <w:rFonts w:ascii="宋体" w:eastAsia="宋体" w:hAnsi="宋体" w:cs="宋体" w:hint="eastAsia"/>
          <w:sz w:val="24"/>
          <w:szCs w:val="24"/>
          <w:shd w:val="clear" w:color="auto" w:fill="FFFFFF"/>
        </w:rPr>
      </w:pPr>
      <w:r w:rsidRPr="00D40E42">
        <w:rPr>
          <w:rFonts w:ascii="宋体" w:eastAsia="宋体" w:hAnsi="宋体" w:cs="宋体" w:hint="eastAsia"/>
          <w:sz w:val="24"/>
          <w:szCs w:val="24"/>
          <w:shd w:val="clear" w:color="auto" w:fill="FFFFFF"/>
        </w:rPr>
        <w:t>联 系 人：</w:t>
      </w:r>
      <w:r w:rsidR="00D40E42" w:rsidRPr="00D40E42">
        <w:rPr>
          <w:rFonts w:ascii="宋体" w:eastAsia="宋体" w:hAnsi="宋体" w:cs="宋体" w:hint="eastAsia"/>
          <w:sz w:val="24"/>
          <w:szCs w:val="24"/>
          <w:shd w:val="clear" w:color="auto" w:fill="FFFFFF"/>
        </w:rPr>
        <w:t>尹春雨</w:t>
      </w:r>
      <w:r w:rsidRPr="00D40E42">
        <w:rPr>
          <w:rFonts w:ascii="宋体" w:eastAsia="宋体" w:hAnsi="宋体" w:cs="宋体" w:hint="eastAsia"/>
          <w:sz w:val="24"/>
          <w:szCs w:val="24"/>
          <w:shd w:val="clear" w:color="auto" w:fill="FFFFFF"/>
        </w:rPr>
        <w:t xml:space="preserve">  联系电话：</w:t>
      </w:r>
      <w:r w:rsidR="00D40E42" w:rsidRPr="00D40E42">
        <w:rPr>
          <w:rFonts w:ascii="宋体" w:eastAsia="宋体" w:hAnsi="宋体" w:cs="宋体" w:hint="eastAsia"/>
          <w:sz w:val="24"/>
          <w:szCs w:val="24"/>
          <w:shd w:val="clear" w:color="auto" w:fill="FFFFFF"/>
        </w:rPr>
        <w:t>024-87326058</w:t>
      </w:r>
    </w:p>
    <w:p w:rsidR="004C0301" w:rsidRPr="00D40E42" w:rsidRDefault="004C0301" w:rsidP="004C0301">
      <w:pPr>
        <w:shd w:val="solid" w:color="FFFFFF" w:fill="auto"/>
        <w:autoSpaceDN w:val="0"/>
        <w:spacing w:line="360" w:lineRule="auto"/>
        <w:jc w:val="left"/>
        <w:rPr>
          <w:rFonts w:ascii="宋体" w:eastAsia="宋体" w:hAnsi="宋体" w:cs="宋体"/>
          <w:color w:val="000000"/>
          <w:sz w:val="24"/>
          <w:szCs w:val="24"/>
          <w:shd w:val="clear" w:color="auto" w:fill="FFFFFF"/>
        </w:rPr>
      </w:pPr>
      <w:r w:rsidRPr="00D40E42">
        <w:rPr>
          <w:rFonts w:ascii="宋体" w:hAnsi="宋体" w:cs="宋体" w:hint="eastAsia"/>
          <w:color w:val="000000"/>
          <w:sz w:val="24"/>
          <w:szCs w:val="24"/>
          <w:shd w:val="clear" w:color="auto" w:fill="FFFFFF"/>
        </w:rPr>
        <w:t xml:space="preserve">    </w:t>
      </w:r>
      <w:r w:rsidRPr="00D40E42">
        <w:rPr>
          <w:rFonts w:ascii="宋体" w:eastAsia="宋体" w:hAnsi="宋体" w:cs="宋体" w:hint="eastAsia"/>
          <w:color w:val="000000"/>
          <w:sz w:val="24"/>
          <w:szCs w:val="24"/>
          <w:shd w:val="clear" w:color="auto" w:fill="FFFFFF"/>
        </w:rPr>
        <w:t xml:space="preserve">环评单位：沈阳环境科学研究院 </w:t>
      </w:r>
    </w:p>
    <w:p w:rsidR="004C0301" w:rsidRPr="00D40E42" w:rsidRDefault="004C0301" w:rsidP="004C0301">
      <w:pPr>
        <w:shd w:val="solid" w:color="FFFFFF" w:fill="auto"/>
        <w:autoSpaceDN w:val="0"/>
        <w:spacing w:line="360" w:lineRule="auto"/>
        <w:ind w:firstLineChars="200" w:firstLine="480"/>
        <w:jc w:val="left"/>
        <w:rPr>
          <w:rFonts w:ascii="宋体" w:eastAsia="宋体" w:hAnsi="宋体" w:cs="宋体"/>
          <w:color w:val="000000"/>
          <w:sz w:val="24"/>
          <w:szCs w:val="24"/>
          <w:shd w:val="clear" w:color="auto" w:fill="FFFFFF"/>
        </w:rPr>
      </w:pPr>
      <w:r w:rsidRPr="00D40E42">
        <w:rPr>
          <w:rFonts w:ascii="宋体" w:eastAsia="宋体" w:hAnsi="宋体" w:cs="宋体" w:hint="eastAsia"/>
          <w:color w:val="000000"/>
          <w:sz w:val="24"/>
          <w:szCs w:val="24"/>
          <w:shd w:val="clear" w:color="auto" w:fill="FFFFFF"/>
        </w:rPr>
        <w:t>联系人：关晓初   联系电话：024-24520930</w:t>
      </w:r>
      <w:r w:rsidR="00D40E42" w:rsidRPr="00D40E42">
        <w:rPr>
          <w:rFonts w:ascii="宋体" w:eastAsia="宋体" w:hAnsi="宋体" w:cs="宋体" w:hint="eastAsia"/>
          <w:color w:val="000000"/>
          <w:sz w:val="24"/>
          <w:szCs w:val="24"/>
          <w:shd w:val="clear" w:color="auto" w:fill="FFFFFF"/>
        </w:rPr>
        <w:t>转805</w:t>
      </w:r>
    </w:p>
    <w:p w:rsidR="004C0301" w:rsidRPr="00D40E42" w:rsidRDefault="004C0301" w:rsidP="004C0301">
      <w:pPr>
        <w:spacing w:line="360" w:lineRule="auto"/>
        <w:ind w:firstLine="468"/>
        <w:jc w:val="left"/>
        <w:rPr>
          <w:rFonts w:hint="eastAsia"/>
          <w:sz w:val="24"/>
          <w:szCs w:val="24"/>
        </w:rPr>
      </w:pPr>
      <w:r w:rsidRPr="00D40E42">
        <w:rPr>
          <w:rFonts w:ascii="宋体" w:eastAsia="宋体" w:hAnsi="宋体" w:cs="宋体" w:hint="eastAsia"/>
          <w:color w:val="000000"/>
          <w:sz w:val="24"/>
          <w:szCs w:val="24"/>
          <w:shd w:val="clear" w:color="auto" w:fill="FFFFFF"/>
        </w:rPr>
        <w:t>电子邮箱：</w:t>
      </w:r>
      <w:hyperlink r:id="rId4" w:history="1">
        <w:r w:rsidRPr="00D40E42">
          <w:rPr>
            <w:rStyle w:val="a3"/>
            <w:rFonts w:ascii="宋体" w:eastAsia="宋体" w:hAnsi="宋体" w:cs="宋体" w:hint="eastAsia"/>
            <w:color w:val="0000FF"/>
            <w:sz w:val="24"/>
            <w:szCs w:val="24"/>
            <w:shd w:val="clear" w:color="auto" w:fill="FFFFFF"/>
          </w:rPr>
          <w:t>1786212881@qq.com</w:t>
        </w:r>
      </w:hyperlink>
    </w:p>
    <w:p w:rsidR="0045223C" w:rsidRPr="00D40E42" w:rsidRDefault="0045223C" w:rsidP="00D40E42">
      <w:pPr>
        <w:spacing w:line="360" w:lineRule="auto"/>
        <w:ind w:firstLine="468"/>
        <w:jc w:val="left"/>
        <w:rPr>
          <w:sz w:val="24"/>
          <w:szCs w:val="24"/>
        </w:rPr>
      </w:pPr>
    </w:p>
    <w:sectPr w:rsidR="0045223C" w:rsidRPr="00D40E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223C"/>
    <w:rsid w:val="00171FD3"/>
    <w:rsid w:val="001978F6"/>
    <w:rsid w:val="0045223C"/>
    <w:rsid w:val="004C0301"/>
    <w:rsid w:val="00594B42"/>
    <w:rsid w:val="005C03E8"/>
    <w:rsid w:val="00C02C6C"/>
    <w:rsid w:val="00D40E42"/>
    <w:rsid w:val="00DD2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301"/>
    <w:rPr>
      <w:color w:val="0000FF" w:themeColor="hyperlink"/>
      <w:u w:val="single"/>
    </w:rPr>
  </w:style>
  <w:style w:type="paragraph" w:styleId="a4">
    <w:name w:val="Document Map"/>
    <w:basedOn w:val="a"/>
    <w:link w:val="Char"/>
    <w:uiPriority w:val="99"/>
    <w:semiHidden/>
    <w:unhideWhenUsed/>
    <w:rsid w:val="004C0301"/>
    <w:rPr>
      <w:rFonts w:ascii="宋体" w:eastAsia="宋体"/>
      <w:sz w:val="18"/>
      <w:szCs w:val="18"/>
    </w:rPr>
  </w:style>
  <w:style w:type="character" w:customStyle="1" w:styleId="Char">
    <w:name w:val="文档结构图 Char"/>
    <w:basedOn w:val="a0"/>
    <w:link w:val="a4"/>
    <w:uiPriority w:val="99"/>
    <w:semiHidden/>
    <w:rsid w:val="004C030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78621288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2016-02-22T00:54:00Z</dcterms:created>
  <dcterms:modified xsi:type="dcterms:W3CDTF">2016-02-22T02:14:00Z</dcterms:modified>
</cp:coreProperties>
</file>